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7E" w:rsidRDefault="00C23E7C" w:rsidP="00C23E7C">
      <w:pPr>
        <w:jc w:val="center"/>
      </w:pPr>
      <w:r>
        <w:rPr>
          <w:noProof/>
          <w:lang w:val="en-US" w:eastAsia="en-US" w:bidi="ar-SA"/>
        </w:rPr>
        <w:drawing>
          <wp:inline distT="0" distB="0" distL="0" distR="0">
            <wp:extent cx="5453028" cy="13814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logo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849" cy="138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B7E" w:rsidRDefault="00127B7E">
      <w:pPr>
        <w:jc w:val="right"/>
      </w:pPr>
    </w:p>
    <w:p w:rsidR="00127B7E" w:rsidRDefault="00C23E7C">
      <w:pPr>
        <w:jc w:val="center"/>
      </w:pPr>
      <w:proofErr w:type="spellStart"/>
      <w:r>
        <w:rPr>
          <w:sz w:val="32"/>
          <w:szCs w:val="32"/>
        </w:rPr>
        <w:t>STSM</w:t>
      </w:r>
      <w:proofErr w:type="spellEnd"/>
      <w:r>
        <w:rPr>
          <w:sz w:val="32"/>
          <w:szCs w:val="32"/>
        </w:rPr>
        <w:t xml:space="preserve"> Scientific Report Template</w:t>
      </w:r>
    </w:p>
    <w:p w:rsidR="00127B7E" w:rsidRDefault="00C23E7C">
      <w:r>
        <w:rPr>
          <w:sz w:val="24"/>
          <w:szCs w:val="24"/>
        </w:rPr>
        <w:t xml:space="preserve">Applicant and home institution : Ivan </w:t>
      </w:r>
      <w:proofErr w:type="spellStart"/>
      <w:r>
        <w:rPr>
          <w:sz w:val="24"/>
          <w:szCs w:val="24"/>
        </w:rPr>
        <w:t>Milic</w:t>
      </w:r>
      <w:proofErr w:type="spellEnd"/>
      <w:r>
        <w:rPr>
          <w:sz w:val="24"/>
          <w:szCs w:val="24"/>
        </w:rPr>
        <w:t>, Astronomical Observatory of Belgrade, Serbia</w:t>
      </w:r>
    </w:p>
    <w:p w:rsidR="00127B7E" w:rsidRDefault="00C23E7C">
      <w:r>
        <w:rPr>
          <w:sz w:val="24"/>
          <w:szCs w:val="24"/>
        </w:rPr>
        <w:t xml:space="preserve">Visited scientist and host institution : </w:t>
      </w:r>
      <w:r w:rsidRPr="00C23E7C">
        <w:rPr>
          <w:sz w:val="24"/>
          <w:szCs w:val="24"/>
        </w:rPr>
        <w:t xml:space="preserve">Marianne </w:t>
      </w:r>
      <w:proofErr w:type="spellStart"/>
      <w:r w:rsidRPr="00C23E7C">
        <w:rPr>
          <w:sz w:val="24"/>
          <w:szCs w:val="24"/>
        </w:rPr>
        <w:t>Faur</w:t>
      </w:r>
      <w:r>
        <w:rPr>
          <w:sz w:val="24"/>
          <w:szCs w:val="24"/>
        </w:rPr>
        <w:t>obert,University</w:t>
      </w:r>
      <w:proofErr w:type="spellEnd"/>
      <w:r>
        <w:rPr>
          <w:sz w:val="24"/>
          <w:szCs w:val="24"/>
        </w:rPr>
        <w:t xml:space="preserve"> of Nice Sophia -</w:t>
      </w:r>
      <w:proofErr w:type="spellStart"/>
      <w:r>
        <w:rPr>
          <w:sz w:val="24"/>
          <w:szCs w:val="24"/>
        </w:rPr>
        <w:t>Antipolis,Nice</w:t>
      </w:r>
      <w:proofErr w:type="spellEnd"/>
      <w:r>
        <w:rPr>
          <w:sz w:val="24"/>
          <w:szCs w:val="24"/>
        </w:rPr>
        <w:t>, France</w:t>
      </w:r>
    </w:p>
    <w:p w:rsidR="00127B7E" w:rsidRDefault="00C23E7C">
      <w:r>
        <w:rPr>
          <w:sz w:val="24"/>
          <w:szCs w:val="24"/>
        </w:rPr>
        <w:t xml:space="preserve">Dates of </w:t>
      </w:r>
      <w:proofErr w:type="spellStart"/>
      <w:r>
        <w:rPr>
          <w:sz w:val="24"/>
          <w:szCs w:val="24"/>
        </w:rPr>
        <w:t>STSM</w:t>
      </w:r>
      <w:proofErr w:type="spellEnd"/>
      <w:r>
        <w:rPr>
          <w:sz w:val="24"/>
          <w:szCs w:val="24"/>
        </w:rPr>
        <w:t xml:space="preserve"> : 01/04/13 to 15/05/13</w:t>
      </w:r>
      <w:bookmarkStart w:id="0" w:name="_GoBack"/>
      <w:bookmarkEnd w:id="0"/>
    </w:p>
    <w:p w:rsidR="00127B7E" w:rsidRDefault="00127B7E"/>
    <w:p w:rsidR="00127B7E" w:rsidRDefault="00C23E7C">
      <w:r>
        <w:rPr>
          <w:sz w:val="24"/>
          <w:szCs w:val="24"/>
        </w:rPr>
        <w:t xml:space="preserve">Explain briefly below how your </w:t>
      </w:r>
      <w:proofErr w:type="spellStart"/>
      <w:r>
        <w:rPr>
          <w:sz w:val="24"/>
          <w:szCs w:val="24"/>
        </w:rPr>
        <w:t>STSM</w:t>
      </w:r>
      <w:proofErr w:type="spellEnd"/>
      <w:r>
        <w:rPr>
          <w:sz w:val="24"/>
          <w:szCs w:val="24"/>
        </w:rPr>
        <w:t xml:space="preserve"> matched one of these key-points :</w:t>
      </w:r>
    </w:p>
    <w:p w:rsidR="00127B7E" w:rsidRDefault="00C23E7C">
      <w:pPr>
        <w:numPr>
          <w:ilvl w:val="0"/>
          <w:numId w:val="1"/>
        </w:numPr>
        <w:spacing w:before="28" w:after="28" w:line="100" w:lineRule="atLeast"/>
      </w:pPr>
      <w:r>
        <w:rPr>
          <w:rFonts w:ascii="Calibri" w:eastAsia="Times New Roman" w:hAnsi="Calibri" w:cs="Calibri"/>
          <w:sz w:val="24"/>
          <w:szCs w:val="24"/>
          <w:lang w:val="en-US"/>
        </w:rPr>
        <w:t>strengthen current collaborative projects</w:t>
      </w:r>
    </w:p>
    <w:p w:rsidR="00127B7E" w:rsidRDefault="00C23E7C">
      <w:pPr>
        <w:numPr>
          <w:ilvl w:val="0"/>
          <w:numId w:val="1"/>
        </w:numPr>
        <w:spacing w:before="28" w:after="28" w:line="100" w:lineRule="atLeast"/>
      </w:pPr>
      <w:r>
        <w:rPr>
          <w:rFonts w:ascii="Calibri" w:eastAsia="Times New Roman" w:hAnsi="Calibri" w:cs="Calibri"/>
          <w:sz w:val="24"/>
          <w:szCs w:val="24"/>
          <w:lang w:val="en-US"/>
        </w:rPr>
        <w:t xml:space="preserve">establish new </w:t>
      </w:r>
      <w:r>
        <w:rPr>
          <w:rFonts w:ascii="Calibri" w:eastAsia="Times New Roman" w:hAnsi="Calibri" w:cs="Calibri"/>
          <w:sz w:val="24"/>
          <w:szCs w:val="24"/>
          <w:lang w:val="en-US"/>
        </w:rPr>
        <w:t>collaborations</w:t>
      </w:r>
    </w:p>
    <w:p w:rsidR="00127B7E" w:rsidRDefault="00C23E7C">
      <w:pPr>
        <w:numPr>
          <w:ilvl w:val="0"/>
          <w:numId w:val="1"/>
        </w:numPr>
        <w:spacing w:before="28" w:after="28" w:line="100" w:lineRule="atLeast"/>
      </w:pPr>
      <w:r>
        <w:rPr>
          <w:rFonts w:ascii="Calibri" w:eastAsia="Times New Roman" w:hAnsi="Calibri" w:cs="Calibri"/>
          <w:sz w:val="24"/>
          <w:szCs w:val="24"/>
          <w:lang w:val="en-US"/>
        </w:rPr>
        <w:t>obtain necessary knowledge for the application of new techniques</w:t>
      </w:r>
    </w:p>
    <w:p w:rsidR="00127B7E" w:rsidRDefault="00C23E7C">
      <w:pPr>
        <w:numPr>
          <w:ilvl w:val="0"/>
          <w:numId w:val="1"/>
        </w:numPr>
        <w:spacing w:before="28" w:after="28" w:line="100" w:lineRule="atLeast"/>
      </w:pPr>
      <w:r>
        <w:rPr>
          <w:rFonts w:ascii="Calibri" w:eastAsia="Times New Roman" w:hAnsi="Calibri" w:cs="Calibri"/>
          <w:sz w:val="24"/>
          <w:szCs w:val="24"/>
          <w:lang w:val="en-US"/>
        </w:rPr>
        <w:t>use host infrastructures that are not available at the home institute.</w:t>
      </w:r>
    </w:p>
    <w:p w:rsidR="00127B7E" w:rsidRDefault="00127B7E">
      <w:pPr>
        <w:spacing w:before="28" w:after="28" w:line="100" w:lineRule="atLeast"/>
      </w:pPr>
    </w:p>
    <w:p w:rsidR="00127B7E" w:rsidRDefault="00C23E7C">
      <w:pPr>
        <w:pStyle w:val="Framecontents"/>
        <w:framePr w:w="8100" w:h="4350" w:hRule="exact" w:hSpace="114" w:vSpace="114" w:wrap="around" w:hAnchor="margin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t xml:space="preserve">1. I had an opportunity to spend time intensively working with professor Marianne </w:t>
      </w:r>
      <w:proofErr w:type="spellStart"/>
      <w:r>
        <w:t>Faurobert</w:t>
      </w:r>
      <w:proofErr w:type="spellEnd"/>
      <w:r>
        <w:t xml:space="preserve"> at the Unive</w:t>
      </w:r>
      <w:r>
        <w:t>rsity of Nice Sophia-</w:t>
      </w:r>
      <w:proofErr w:type="spellStart"/>
      <w:r>
        <w:t>Antipolis</w:t>
      </w:r>
      <w:proofErr w:type="spellEnd"/>
      <w:r>
        <w:t xml:space="preserve">. As she is my thesis co-advisor it gave us an opportunity to choose appropriate results for the thesis, define work to be done and set preliminary time of the </w:t>
      </w:r>
      <w:proofErr w:type="spellStart"/>
      <w:r>
        <w:t>defense</w:t>
      </w:r>
      <w:proofErr w:type="spellEnd"/>
      <w:r>
        <w:t xml:space="preserve">. (Late winter 2014). </w:t>
      </w:r>
    </w:p>
    <w:p w:rsidR="00127B7E" w:rsidRDefault="00C23E7C">
      <w:pPr>
        <w:pStyle w:val="Framecontents"/>
        <w:framePr w:w="8100" w:h="4350" w:hRule="exact" w:hSpace="114" w:vSpace="114" w:wrap="around" w:hAnchor="margin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t>2. I did not establish new collabora</w:t>
      </w:r>
      <w:r>
        <w:t xml:space="preserve">tions directly but we have been in touch with professor </w:t>
      </w:r>
      <w:proofErr w:type="spellStart"/>
      <w:r>
        <w:t>Egidio</w:t>
      </w:r>
      <w:proofErr w:type="spellEnd"/>
      <w:r>
        <w:t xml:space="preserve"> </w:t>
      </w:r>
      <w:proofErr w:type="spellStart"/>
      <w:r>
        <w:t>Landi</w:t>
      </w:r>
      <w:proofErr w:type="spellEnd"/>
      <w:r>
        <w:t xml:space="preserve"> </w:t>
      </w:r>
      <w:proofErr w:type="spellStart"/>
      <w:r>
        <w:t>Degl'Innocenti</w:t>
      </w:r>
      <w:proofErr w:type="spellEnd"/>
      <w:r>
        <w:t xml:space="preserve"> in order to collaborate on topic of multidimensional modelling of solar prominences.</w:t>
      </w:r>
    </w:p>
    <w:p w:rsidR="00127B7E" w:rsidRDefault="00C23E7C">
      <w:pPr>
        <w:pStyle w:val="Framecontents"/>
        <w:framePr w:w="8100" w:h="4350" w:hRule="exact" w:hSpace="114" w:vSpace="114" w:wrap="around" w:hAnchor="margin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t>3. As there are no experienced researchers in Serbia dealing with spectral line polariz</w:t>
      </w:r>
      <w:r>
        <w:t xml:space="preserve">ation, this stay gave me an unique opportunity to work with an expert on the topic. </w:t>
      </w:r>
    </w:p>
    <w:p w:rsidR="00127B7E" w:rsidRDefault="00C23E7C">
      <w:pPr>
        <w:pStyle w:val="Framecontents"/>
        <w:framePr w:w="8100" w:h="4350" w:hRule="exact" w:hSpace="114" w:vSpace="114" w:wrap="around" w:hAnchor="margin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t xml:space="preserve">4. At the moment my work is purely theoretical and algorithm-related so I had no need of using significant computing infrastructure. </w:t>
      </w:r>
    </w:p>
    <w:p w:rsidR="00127B7E" w:rsidRDefault="00127B7E">
      <w:pPr>
        <w:spacing w:before="28" w:after="28" w:line="100" w:lineRule="atLeast"/>
      </w:pPr>
    </w:p>
    <w:p w:rsidR="00127B7E" w:rsidRDefault="00127B7E">
      <w:pPr>
        <w:spacing w:before="28" w:after="28" w:line="100" w:lineRule="atLeast"/>
      </w:pPr>
    </w:p>
    <w:p w:rsidR="00127B7E" w:rsidRDefault="00127B7E">
      <w:pPr>
        <w:spacing w:before="28" w:after="28" w:line="100" w:lineRule="atLeast"/>
      </w:pPr>
    </w:p>
    <w:p w:rsidR="00127B7E" w:rsidRDefault="00127B7E">
      <w:pPr>
        <w:spacing w:before="28" w:after="28" w:line="100" w:lineRule="atLeast"/>
      </w:pPr>
    </w:p>
    <w:p w:rsidR="00127B7E" w:rsidRDefault="00127B7E">
      <w:pPr>
        <w:spacing w:before="28" w:after="28" w:line="100" w:lineRule="atLeast"/>
      </w:pPr>
    </w:p>
    <w:p w:rsidR="00127B7E" w:rsidRDefault="00127B7E">
      <w:pPr>
        <w:spacing w:before="28" w:after="28" w:line="100" w:lineRule="atLeast"/>
      </w:pPr>
    </w:p>
    <w:p w:rsidR="00127B7E" w:rsidRDefault="00127B7E">
      <w:pPr>
        <w:spacing w:before="28" w:after="28" w:line="100" w:lineRule="atLeast"/>
      </w:pPr>
    </w:p>
    <w:p w:rsidR="00127B7E" w:rsidRDefault="00127B7E">
      <w:pPr>
        <w:spacing w:before="28" w:after="28" w:line="100" w:lineRule="atLeast"/>
      </w:pPr>
    </w:p>
    <w:p w:rsidR="00127B7E" w:rsidRDefault="00127B7E">
      <w:pPr>
        <w:spacing w:before="28" w:after="28" w:line="100" w:lineRule="atLeast"/>
      </w:pPr>
    </w:p>
    <w:p w:rsidR="00127B7E" w:rsidRDefault="00C23E7C">
      <w:pPr>
        <w:spacing w:before="28" w:after="28" w:line="100" w:lineRule="atLeast"/>
      </w:pPr>
      <w:r>
        <w:rPr>
          <w:rFonts w:ascii="Calibri" w:eastAsia="Times New Roman" w:hAnsi="Calibri" w:cs="Calibri"/>
          <w:sz w:val="24"/>
          <w:szCs w:val="24"/>
          <w:lang w:val="en-US"/>
        </w:rPr>
        <w:t xml:space="preserve">Describe below the 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activities carried out during the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/>
        </w:rPr>
        <w:t>STSM</w:t>
      </w:r>
      <w:proofErr w:type="spellEnd"/>
      <w:r>
        <w:rPr>
          <w:rFonts w:ascii="Calibri" w:eastAsia="Times New Roman" w:hAnsi="Calibri" w:cs="Calibri"/>
          <w:sz w:val="24"/>
          <w:szCs w:val="24"/>
          <w:lang w:val="en-US"/>
        </w:rPr>
        <w:t xml:space="preserve"> and the main results obtained.</w:t>
      </w:r>
    </w:p>
    <w:p w:rsidR="00127B7E" w:rsidRDefault="00127B7E">
      <w:pPr>
        <w:spacing w:before="28" w:after="28" w:line="100" w:lineRule="atLeast"/>
      </w:pPr>
    </w:p>
    <w:p w:rsidR="00127B7E" w:rsidRDefault="00C23E7C">
      <w:pPr>
        <w:pStyle w:val="Framecontents"/>
        <w:framePr w:w="8080" w:h="7790" w:hRule="exact" w:hSpace="114" w:vSpace="114" w:wrap="around" w:hAnchor="margin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t xml:space="preserve">We have applied for this </w:t>
      </w:r>
      <w:proofErr w:type="spellStart"/>
      <w:r>
        <w:t>STSM</w:t>
      </w:r>
      <w:proofErr w:type="spellEnd"/>
      <w:r>
        <w:t xml:space="preserve"> to support and extend my stay in Nice. Our current research topic is development of a </w:t>
      </w:r>
      <w:proofErr w:type="spellStart"/>
      <w:r>
        <w:t>3D</w:t>
      </w:r>
      <w:proofErr w:type="spellEnd"/>
      <w:r>
        <w:t xml:space="preserve"> polarized </w:t>
      </w:r>
      <w:proofErr w:type="spellStart"/>
      <w:r>
        <w:t>radiative</w:t>
      </w:r>
      <w:proofErr w:type="spellEnd"/>
      <w:r>
        <w:t xml:space="preserve"> transfer code that we plan to use in order to </w:t>
      </w:r>
      <w:r>
        <w:t>study formation of molecular lines in solar atmosphere. So far we have:</w:t>
      </w:r>
    </w:p>
    <w:p w:rsidR="00127B7E" w:rsidRDefault="00C23E7C">
      <w:pPr>
        <w:pStyle w:val="Framecontents"/>
        <w:framePr w:w="8080" w:h="7790" w:hRule="exact" w:hSpace="114" w:vSpace="114" w:wrap="around" w:hAnchor="margin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t xml:space="preserve">- Developed a </w:t>
      </w:r>
      <w:proofErr w:type="spellStart"/>
      <w:r>
        <w:t>2D</w:t>
      </w:r>
      <w:proofErr w:type="spellEnd"/>
      <w:r>
        <w:t xml:space="preserve"> Cartesian </w:t>
      </w:r>
      <w:proofErr w:type="spellStart"/>
      <w:r>
        <w:t>radiative</w:t>
      </w:r>
      <w:proofErr w:type="spellEnd"/>
      <w:r>
        <w:t xml:space="preserve"> transfer code which also deals with scattering polarization and </w:t>
      </w:r>
      <w:proofErr w:type="spellStart"/>
      <w:r>
        <w:t>Hanle</w:t>
      </w:r>
      <w:proofErr w:type="spellEnd"/>
      <w:r>
        <w:t xml:space="preserve"> effect. It will be used as a comparison with future </w:t>
      </w:r>
      <w:proofErr w:type="spellStart"/>
      <w:r>
        <w:t>3D</w:t>
      </w:r>
      <w:proofErr w:type="spellEnd"/>
      <w:r>
        <w:t xml:space="preserve"> code. </w:t>
      </w:r>
    </w:p>
    <w:p w:rsidR="00127B7E" w:rsidRDefault="00C23E7C">
      <w:pPr>
        <w:pStyle w:val="Framecontents"/>
        <w:framePr w:w="8080" w:h="7790" w:hRule="exact" w:hSpace="114" w:vSpace="114" w:wrap="around" w:hAnchor="margin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t>- As a side pro</w:t>
      </w:r>
      <w:r>
        <w:t xml:space="preserve">ject we have used the </w:t>
      </w:r>
      <w:proofErr w:type="spellStart"/>
      <w:r>
        <w:t>2D</w:t>
      </w:r>
      <w:proofErr w:type="spellEnd"/>
      <w:r>
        <w:t xml:space="preserve"> code do model some simple polarized line formation in presence of the magnetic field in Solar prominences. We will present preliminary results at </w:t>
      </w:r>
      <w:proofErr w:type="spellStart"/>
      <w:r>
        <w:t>IAU</w:t>
      </w:r>
      <w:proofErr w:type="spellEnd"/>
      <w:r>
        <w:t xml:space="preserve"> </w:t>
      </w:r>
      <w:proofErr w:type="spellStart"/>
      <w:r>
        <w:t>Simposium</w:t>
      </w:r>
      <w:proofErr w:type="spellEnd"/>
      <w:r>
        <w:t xml:space="preserve"> on Solar prominences in Paris this June. </w:t>
      </w:r>
    </w:p>
    <w:p w:rsidR="00127B7E" w:rsidRDefault="00C23E7C">
      <w:pPr>
        <w:pStyle w:val="Framecontents"/>
        <w:framePr w:w="8080" w:h="7790" w:hRule="exact" w:hSpace="114" w:vSpace="114" w:wrap="around" w:hAnchor="margin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t xml:space="preserve">- We have developed a scalar </w:t>
      </w:r>
      <w:r>
        <w:t xml:space="preserve">Cartesian </w:t>
      </w:r>
      <w:proofErr w:type="spellStart"/>
      <w:r>
        <w:t>3D</w:t>
      </w:r>
      <w:proofErr w:type="spellEnd"/>
      <w:r>
        <w:t xml:space="preserve"> </w:t>
      </w:r>
      <w:proofErr w:type="spellStart"/>
      <w:r>
        <w:t>radiative</w:t>
      </w:r>
      <w:proofErr w:type="spellEnd"/>
      <w:r>
        <w:t xml:space="preserve"> transfer code and extensively tested it on academic test problems. We use standard Jacobi iteration with Ng acceleration to solve </w:t>
      </w:r>
      <w:proofErr w:type="spellStart"/>
      <w:r>
        <w:t>NLTE</w:t>
      </w:r>
      <w:proofErr w:type="spellEnd"/>
      <w:r>
        <w:t xml:space="preserve"> line formation problem. Code works properly so far. We will implement polarized part in upcoming t</w:t>
      </w:r>
      <w:r>
        <w:t xml:space="preserve">wo months and then try and apply the code to some </w:t>
      </w:r>
      <w:proofErr w:type="spellStart"/>
      <w:r>
        <w:t>MHD</w:t>
      </w:r>
      <w:proofErr w:type="spellEnd"/>
      <w:r>
        <w:t xml:space="preserve"> snapshots in order to study centre-to-limb variation of scattering polarization in molecular lines. </w:t>
      </w:r>
    </w:p>
    <w:p w:rsidR="00127B7E" w:rsidRDefault="00C23E7C">
      <w:pPr>
        <w:pStyle w:val="Framecontents"/>
        <w:framePr w:w="8080" w:h="7790" w:hRule="exact" w:hSpace="114" w:vSpace="114" w:wrap="around" w:hAnchor="margin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t>- We also tested the code on line scattering in laboratory plasma. Due to the anisotropy of the probl</w:t>
      </w:r>
      <w:r>
        <w:t xml:space="preserve">em, method converges slowly. We therefore plan to implement multi-grid technique to accelerate convergence further. </w:t>
      </w:r>
    </w:p>
    <w:p w:rsidR="00127B7E" w:rsidRDefault="00C23E7C">
      <w:pPr>
        <w:pStyle w:val="Framecontents"/>
        <w:framePr w:w="8080" w:h="7790" w:hRule="exact" w:hSpace="114" w:vSpace="114" w:wrap="around" w:hAnchor="margin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t xml:space="preserve">- All results will be presented in Ivan </w:t>
      </w:r>
      <w:proofErr w:type="spellStart"/>
      <w:r>
        <w:t>Milić's</w:t>
      </w:r>
      <w:proofErr w:type="spellEnd"/>
      <w:r>
        <w:t xml:space="preserve"> PhD thesis and, hopefully, published in the near future.</w:t>
      </w:r>
    </w:p>
    <w:p w:rsidR="00127B7E" w:rsidRDefault="00127B7E">
      <w:pPr>
        <w:spacing w:before="28" w:after="28" w:line="100" w:lineRule="atLeast"/>
      </w:pPr>
    </w:p>
    <w:p w:rsidR="00127B7E" w:rsidRDefault="00127B7E"/>
    <w:sectPr w:rsidR="00127B7E"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69D9"/>
    <w:multiLevelType w:val="multilevel"/>
    <w:tmpl w:val="D3866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53453A7C"/>
    <w:multiLevelType w:val="multilevel"/>
    <w:tmpl w:val="CF5C99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7B7E"/>
    <w:rsid w:val="00127B7E"/>
    <w:rsid w:val="00C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line="276" w:lineRule="atLeast"/>
    </w:pPr>
    <w:rPr>
      <w:rFonts w:ascii="Times New Roman" w:eastAsia="WenQuanYi Micro Hei" w:hAnsi="Times New Roman" w:cs="Lohit Hindi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IASB-BIRA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herlam</dc:creator>
  <cp:lastModifiedBy>herlam</cp:lastModifiedBy>
  <cp:revision>6</cp:revision>
  <dcterms:created xsi:type="dcterms:W3CDTF">2013-03-21T16:22:00Z</dcterms:created>
  <dcterms:modified xsi:type="dcterms:W3CDTF">2013-05-30T13:46:00Z</dcterms:modified>
</cp:coreProperties>
</file>